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3014C" w14:textId="0FA1F54F" w:rsidR="004F77F9" w:rsidRPr="00FE1352" w:rsidRDefault="00BA530C" w:rsidP="00FE1352">
      <w:pPr>
        <w:shd w:val="clear" w:color="auto" w:fill="FFFFFF"/>
        <w:spacing w:after="0" w:line="240" w:lineRule="auto"/>
        <w:rPr>
          <w:rFonts w:ascii="Times New Roman" w:hAnsi="Times New Roman" w:cs="Times New Roman"/>
          <w:sz w:val="20"/>
          <w:szCs w:val="20"/>
          <w:lang w:val="kk-KZ"/>
        </w:rPr>
      </w:pPr>
      <w:r w:rsidRPr="00FE1352">
        <w:rPr>
          <w:rStyle w:val="a4"/>
          <w:rFonts w:ascii="Times New Roman" w:hAnsi="Times New Roman" w:cs="Times New Roman"/>
          <w:i w:val="0"/>
          <w:noProof/>
          <w:color w:val="auto"/>
          <w:sz w:val="20"/>
          <w:szCs w:val="20"/>
          <w:lang w:eastAsia="ru-RU"/>
        </w:rPr>
        <w:drawing>
          <wp:inline distT="0" distB="0" distL="0" distR="0" wp14:anchorId="0B17F34C" wp14:editId="601F4C85">
            <wp:extent cx="1533525" cy="1466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466850"/>
                    </a:xfrm>
                    <a:prstGeom prst="rect">
                      <a:avLst/>
                    </a:prstGeom>
                    <a:noFill/>
                    <a:ln>
                      <a:noFill/>
                    </a:ln>
                  </pic:spPr>
                </pic:pic>
              </a:graphicData>
            </a:graphic>
          </wp:inline>
        </w:drawing>
      </w:r>
    </w:p>
    <w:p w14:paraId="36137553" w14:textId="0B9D94CB" w:rsidR="004F77F9" w:rsidRPr="00FE1352" w:rsidRDefault="004F77F9" w:rsidP="00FE1352">
      <w:pPr>
        <w:shd w:val="clear" w:color="auto" w:fill="FFFFFF"/>
        <w:spacing w:after="0" w:line="240" w:lineRule="auto"/>
        <w:rPr>
          <w:rStyle w:val="a4"/>
          <w:rFonts w:ascii="Times New Roman" w:hAnsi="Times New Roman" w:cs="Times New Roman"/>
          <w:b/>
          <w:i w:val="0"/>
          <w:noProof/>
          <w:color w:val="auto"/>
          <w:sz w:val="20"/>
          <w:szCs w:val="20"/>
          <w:lang w:val="kk-KZ"/>
        </w:rPr>
      </w:pPr>
      <w:r w:rsidRPr="00FE1352">
        <w:rPr>
          <w:rFonts w:ascii="Times New Roman" w:hAnsi="Times New Roman" w:cs="Times New Roman"/>
          <w:b/>
          <w:sz w:val="20"/>
          <w:szCs w:val="20"/>
          <w:lang w:val="kk-KZ"/>
        </w:rPr>
        <w:t>ЖОЛДЫБАЙ Айкөркем</w:t>
      </w:r>
      <w:r w:rsidR="00FE1352" w:rsidRPr="00FE1352">
        <w:rPr>
          <w:rFonts w:ascii="Times New Roman" w:hAnsi="Times New Roman" w:cs="Times New Roman"/>
          <w:b/>
          <w:sz w:val="20"/>
          <w:szCs w:val="20"/>
          <w:lang w:val="kk-KZ"/>
        </w:rPr>
        <w:t>,</w:t>
      </w:r>
    </w:p>
    <w:p w14:paraId="1149A488" w14:textId="3F6869A0" w:rsidR="00642B62" w:rsidRPr="00FE1352" w:rsidRDefault="00642B62" w:rsidP="00FE1352">
      <w:pPr>
        <w:shd w:val="clear" w:color="auto" w:fill="FFFFFF"/>
        <w:spacing w:after="0" w:line="240" w:lineRule="auto"/>
        <w:rPr>
          <w:rFonts w:ascii="Times New Roman" w:eastAsia="Times New Roman" w:hAnsi="Times New Roman" w:cs="Times New Roman"/>
          <w:b/>
          <w:spacing w:val="-1"/>
          <w:sz w:val="20"/>
          <w:szCs w:val="20"/>
          <w:lang w:val="kk-KZ" w:eastAsia="ko-KR"/>
        </w:rPr>
      </w:pPr>
      <w:r w:rsidRPr="00FE1352">
        <w:rPr>
          <w:rFonts w:ascii="Times New Roman" w:eastAsia="Times New Roman" w:hAnsi="Times New Roman" w:cs="Times New Roman"/>
          <w:b/>
          <w:spacing w:val="-1"/>
          <w:sz w:val="20"/>
          <w:szCs w:val="20"/>
          <w:lang w:val="kk-KZ" w:eastAsia="ko-KR"/>
        </w:rPr>
        <w:t>"Жас Дарын-3”бастауыш мектебінің</w:t>
      </w:r>
      <w:r w:rsidR="004F77F9" w:rsidRPr="00FE1352">
        <w:rPr>
          <w:rFonts w:ascii="Times New Roman" w:eastAsia="Times New Roman" w:hAnsi="Times New Roman" w:cs="Times New Roman"/>
          <w:b/>
          <w:spacing w:val="-1"/>
          <w:sz w:val="20"/>
          <w:szCs w:val="20"/>
          <w:lang w:val="kk-KZ" w:eastAsia="ko-KR"/>
        </w:rPr>
        <w:t xml:space="preserve"> 1«Ғ» сынып оқушысы</w:t>
      </w:r>
      <w:r w:rsidR="00FE1352" w:rsidRPr="00FE1352">
        <w:rPr>
          <w:rFonts w:ascii="Times New Roman" w:eastAsia="Times New Roman" w:hAnsi="Times New Roman" w:cs="Times New Roman"/>
          <w:b/>
          <w:spacing w:val="-1"/>
          <w:sz w:val="20"/>
          <w:szCs w:val="20"/>
          <w:lang w:val="kk-KZ" w:eastAsia="ko-KR"/>
        </w:rPr>
        <w:t>.</w:t>
      </w:r>
    </w:p>
    <w:p w14:paraId="2E389EF2" w14:textId="213A0BC5" w:rsidR="00642B62" w:rsidRPr="00FE1352" w:rsidRDefault="004F77F9" w:rsidP="00FE1352">
      <w:pPr>
        <w:shd w:val="clear" w:color="auto" w:fill="FFFFFF"/>
        <w:spacing w:after="0" w:line="240" w:lineRule="auto"/>
        <w:rPr>
          <w:rFonts w:ascii="Times New Roman" w:eastAsia="Times New Roman" w:hAnsi="Times New Roman" w:cs="Times New Roman"/>
          <w:b/>
          <w:spacing w:val="-1"/>
          <w:sz w:val="20"/>
          <w:szCs w:val="20"/>
          <w:lang w:val="kk-KZ" w:eastAsia="ko-KR"/>
        </w:rPr>
      </w:pPr>
      <w:r w:rsidRPr="00FE1352">
        <w:rPr>
          <w:rFonts w:ascii="Times New Roman" w:eastAsia="Times New Roman" w:hAnsi="Times New Roman" w:cs="Times New Roman"/>
          <w:b/>
          <w:spacing w:val="-1"/>
          <w:sz w:val="20"/>
          <w:szCs w:val="20"/>
          <w:lang w:val="kk-KZ" w:eastAsia="ko-KR"/>
        </w:rPr>
        <w:t>Жетекшісі</w:t>
      </w:r>
      <w:r w:rsidR="00BA530C" w:rsidRPr="00FE1352">
        <w:rPr>
          <w:rFonts w:ascii="Times New Roman" w:eastAsia="Times New Roman" w:hAnsi="Times New Roman" w:cs="Times New Roman"/>
          <w:b/>
          <w:spacing w:val="-1"/>
          <w:sz w:val="20"/>
          <w:szCs w:val="20"/>
          <w:lang w:val="kk-KZ" w:eastAsia="ko-KR"/>
        </w:rPr>
        <w:t xml:space="preserve"> </w:t>
      </w:r>
      <w:r w:rsidRPr="00FE1352">
        <w:rPr>
          <w:rFonts w:ascii="Times New Roman" w:eastAsia="Times New Roman" w:hAnsi="Times New Roman" w:cs="Times New Roman"/>
          <w:b/>
          <w:spacing w:val="-1"/>
          <w:sz w:val="20"/>
          <w:szCs w:val="20"/>
          <w:lang w:val="kk-KZ" w:eastAsia="ko-KR"/>
        </w:rPr>
        <w:t xml:space="preserve">ЖАЙЫРБЕК </w:t>
      </w:r>
      <w:r w:rsidR="00642B62" w:rsidRPr="00FE1352">
        <w:rPr>
          <w:rFonts w:ascii="Times New Roman" w:eastAsia="Times New Roman" w:hAnsi="Times New Roman" w:cs="Times New Roman"/>
          <w:b/>
          <w:spacing w:val="-1"/>
          <w:sz w:val="20"/>
          <w:szCs w:val="20"/>
          <w:lang w:val="kk-KZ" w:eastAsia="ko-KR"/>
        </w:rPr>
        <w:t>Сабыр Жеңісұлы</w:t>
      </w:r>
      <w:r w:rsidR="00FE1352" w:rsidRPr="00FE1352">
        <w:rPr>
          <w:rFonts w:ascii="Times New Roman" w:eastAsia="Times New Roman" w:hAnsi="Times New Roman" w:cs="Times New Roman"/>
          <w:b/>
          <w:spacing w:val="-1"/>
          <w:sz w:val="20"/>
          <w:szCs w:val="20"/>
          <w:lang w:val="kk-KZ" w:eastAsia="ko-KR"/>
        </w:rPr>
        <w:t>.</w:t>
      </w:r>
    </w:p>
    <w:p w14:paraId="70C5867D" w14:textId="3C2F419A" w:rsidR="00BA530C" w:rsidRPr="00FE1352" w:rsidRDefault="004F77F9" w:rsidP="00FE1352">
      <w:pPr>
        <w:shd w:val="clear" w:color="auto" w:fill="FFFFFF"/>
        <w:spacing w:after="0" w:line="240" w:lineRule="auto"/>
        <w:rPr>
          <w:rFonts w:ascii="Times New Roman" w:eastAsia="Times New Roman" w:hAnsi="Times New Roman" w:cs="Times New Roman"/>
          <w:b/>
          <w:spacing w:val="-1"/>
          <w:sz w:val="20"/>
          <w:szCs w:val="20"/>
          <w:lang w:val="kk-KZ" w:eastAsia="ko-KR"/>
        </w:rPr>
      </w:pPr>
      <w:r w:rsidRPr="00FE1352">
        <w:rPr>
          <w:rFonts w:ascii="Times New Roman" w:eastAsia="Times New Roman" w:hAnsi="Times New Roman" w:cs="Times New Roman"/>
          <w:b/>
          <w:spacing w:val="-1"/>
          <w:sz w:val="20"/>
          <w:szCs w:val="20"/>
          <w:lang w:val="kk-KZ" w:eastAsia="ko-KR"/>
        </w:rPr>
        <w:t>Шымкент қаласы</w:t>
      </w:r>
    </w:p>
    <w:p w14:paraId="4D366B53" w14:textId="77777777" w:rsidR="00642B62" w:rsidRPr="00FE1352" w:rsidRDefault="00642B62" w:rsidP="00FE1352">
      <w:pPr>
        <w:spacing w:after="0" w:line="240" w:lineRule="auto"/>
        <w:rPr>
          <w:rFonts w:ascii="Times New Roman" w:hAnsi="Times New Roman" w:cs="Times New Roman"/>
          <w:sz w:val="20"/>
          <w:szCs w:val="20"/>
          <w:lang w:val="kk-KZ"/>
        </w:rPr>
      </w:pPr>
    </w:p>
    <w:p w14:paraId="3BC03EF2" w14:textId="4AE238DE" w:rsidR="00642B62" w:rsidRPr="00FE1352" w:rsidRDefault="00642B62" w:rsidP="00FE1352">
      <w:pPr>
        <w:spacing w:after="0" w:line="240" w:lineRule="auto"/>
        <w:jc w:val="cente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ЖАС ЖУРНАЛИСТ-2024</w:t>
      </w:r>
    </w:p>
    <w:p w14:paraId="63AC6E3E" w14:textId="77777777" w:rsidR="00FE1352" w:rsidRPr="00FE1352" w:rsidRDefault="00FE1352" w:rsidP="00FE1352">
      <w:pPr>
        <w:spacing w:after="0" w:line="240" w:lineRule="auto"/>
        <w:rPr>
          <w:rFonts w:ascii="Times New Roman" w:hAnsi="Times New Roman" w:cs="Times New Roman"/>
          <w:b/>
          <w:bCs/>
          <w:sz w:val="20"/>
          <w:szCs w:val="20"/>
          <w:lang w:val="kk-KZ"/>
        </w:rPr>
      </w:pPr>
    </w:p>
    <w:p w14:paraId="593BA40D" w14:textId="534C9CB5" w:rsidR="00642B62" w:rsidRPr="00FE1352" w:rsidRDefault="00642B62" w:rsidP="00FE1352">
      <w:pPr>
        <w:spacing w:after="0" w:line="240" w:lineRule="auto"/>
        <w:rPr>
          <w:rFonts w:ascii="Times New Roman" w:hAnsi="Times New Roman" w:cs="Times New Roman"/>
          <w:sz w:val="20"/>
          <w:szCs w:val="20"/>
          <w:lang w:val="kk-KZ"/>
        </w:rPr>
      </w:pPr>
      <w:r w:rsidRPr="00FE1352">
        <w:rPr>
          <w:rFonts w:ascii="Times New Roman" w:hAnsi="Times New Roman" w:cs="Times New Roman"/>
          <w:sz w:val="20"/>
          <w:szCs w:val="20"/>
          <w:lang w:val="kk-KZ"/>
        </w:rPr>
        <w:t>«Жас Дарын-3» бастауыш мектебінде «Жас журналист-2024» байқауы өткізілді. Байқау мақсаты мектепшілік іс-шараларда белсенді, өзіндік ой-өрісі дамыған, сөзге жүйрік, адамдармен қарым-қатынаста белсенді оқушыларды анықтау, ата-ана, ұстаз және мектеп әкімшілігі арасындағы қарым-қатынасты күшейтуге өскелең ұрпақтың бәсекелестікке қабілеттілігін арттыруға бағытталды.</w:t>
      </w:r>
    </w:p>
    <w:p w14:paraId="60117444" w14:textId="77777777" w:rsidR="00642B62" w:rsidRPr="00FE1352" w:rsidRDefault="00642B62" w:rsidP="00FE1352">
      <w:pPr>
        <w:spacing w:after="0" w:line="240" w:lineRule="auto"/>
        <w:rPr>
          <w:rFonts w:ascii="Times New Roman" w:hAnsi="Times New Roman" w:cs="Times New Roman"/>
          <w:sz w:val="20"/>
          <w:szCs w:val="20"/>
          <w:lang w:val="kk-KZ"/>
        </w:rPr>
      </w:pPr>
      <w:r w:rsidRPr="00FE1352">
        <w:rPr>
          <w:rFonts w:ascii="Times New Roman" w:hAnsi="Times New Roman" w:cs="Times New Roman"/>
          <w:sz w:val="20"/>
          <w:szCs w:val="20"/>
          <w:lang w:val="kk-KZ"/>
        </w:rPr>
        <w:t>Аталған шараның мұқабасы мақсатын айқындап тұр. Жоспарға сай мектеп қабырғасында білім алушы оқушылардан сынып жетекшілері іріктеп жоба ұйымдастырды. Баланың қызығушылық шығармашылығын арттыру мақсатында өздері қалаған ұстазбен, таңдаған тұлғамен сұхбат алуға ерік берді. Жоба өз деңгейінде бастау алып журналисттік бағыттағы түсірілімдер ұйымдастырушы тарапқа ұсынылды. Ұйымдастырушы тарап сапалы видеоларды сараптап «Жас Дарын-3» бастауыш  мектебінің инстаграмм парақшасына жариялады. Байқау шарты бойынша қай журналисттің видеосы әлеуметтік желіде ең көп лайкпен комментериге ие болса көрермен көңілінен шықса сол жеңімпаз атанбақ. Жоспарға сай қатысқан журналисттерді, олардың әлеуметтік белсенділіктерін бақылау жүйелі түрде жүргізілді. Қатысушылардан төмендегі критерийлер талап етілді:</w:t>
      </w:r>
    </w:p>
    <w:p w14:paraId="18A643F9" w14:textId="77777777" w:rsidR="00642B62" w:rsidRPr="00FE1352" w:rsidRDefault="00642B62" w:rsidP="00FE1352">
      <w:pPr>
        <w:numPr>
          <w:ilvl w:val="0"/>
          <w:numId w:val="1"/>
        </w:numPr>
        <w:spacing w:after="0" w:line="240" w:lineRule="auto"/>
        <w:ind w:left="0"/>
        <w:rPr>
          <w:rFonts w:ascii="Times New Roman" w:hAnsi="Times New Roman" w:cs="Times New Roman"/>
          <w:sz w:val="20"/>
          <w:szCs w:val="20"/>
          <w:lang w:val="kk-KZ"/>
        </w:rPr>
      </w:pPr>
      <w:r w:rsidRPr="00FE1352">
        <w:rPr>
          <w:rFonts w:ascii="Times New Roman" w:hAnsi="Times New Roman" w:cs="Times New Roman"/>
          <w:sz w:val="20"/>
          <w:szCs w:val="20"/>
          <w:lang w:val="kk-KZ"/>
        </w:rPr>
        <w:t>дауыс дикциясы;</w:t>
      </w:r>
    </w:p>
    <w:p w14:paraId="3D8A772E" w14:textId="77777777" w:rsidR="00642B62" w:rsidRPr="00FE1352" w:rsidRDefault="00642B62" w:rsidP="00FE1352">
      <w:pPr>
        <w:numPr>
          <w:ilvl w:val="0"/>
          <w:numId w:val="1"/>
        </w:numPr>
        <w:spacing w:after="0" w:line="240" w:lineRule="auto"/>
        <w:ind w:left="0"/>
        <w:rPr>
          <w:rFonts w:ascii="Times New Roman" w:hAnsi="Times New Roman" w:cs="Times New Roman"/>
          <w:sz w:val="20"/>
          <w:szCs w:val="20"/>
          <w:lang w:val="kk-KZ"/>
        </w:rPr>
      </w:pPr>
      <w:r w:rsidRPr="00FE1352">
        <w:rPr>
          <w:rFonts w:ascii="Times New Roman" w:hAnsi="Times New Roman" w:cs="Times New Roman"/>
          <w:sz w:val="20"/>
          <w:szCs w:val="20"/>
          <w:lang w:val="kk-KZ"/>
        </w:rPr>
        <w:t>тақырып өзектілігі;</w:t>
      </w:r>
    </w:p>
    <w:p w14:paraId="040B03BF" w14:textId="77777777" w:rsidR="00642B62" w:rsidRPr="00FE1352" w:rsidRDefault="00642B62" w:rsidP="00FE1352">
      <w:pPr>
        <w:numPr>
          <w:ilvl w:val="0"/>
          <w:numId w:val="1"/>
        </w:numPr>
        <w:spacing w:after="0" w:line="240" w:lineRule="auto"/>
        <w:ind w:left="0"/>
        <w:rPr>
          <w:rFonts w:ascii="Times New Roman" w:hAnsi="Times New Roman" w:cs="Times New Roman"/>
          <w:sz w:val="20"/>
          <w:szCs w:val="20"/>
          <w:lang w:val="kk-KZ"/>
        </w:rPr>
      </w:pPr>
      <w:r w:rsidRPr="00FE1352">
        <w:rPr>
          <w:rFonts w:ascii="Times New Roman" w:hAnsi="Times New Roman" w:cs="Times New Roman"/>
          <w:sz w:val="20"/>
          <w:szCs w:val="20"/>
          <w:lang w:val="kk-KZ"/>
        </w:rPr>
        <w:t>өзін-өзі ұстауы;</w:t>
      </w:r>
    </w:p>
    <w:p w14:paraId="359B564F" w14:textId="77777777" w:rsidR="00642B62" w:rsidRPr="00FE1352" w:rsidRDefault="00642B62" w:rsidP="00FE1352">
      <w:pPr>
        <w:numPr>
          <w:ilvl w:val="0"/>
          <w:numId w:val="1"/>
        </w:numPr>
        <w:spacing w:after="0" w:line="240" w:lineRule="auto"/>
        <w:ind w:left="0"/>
        <w:rPr>
          <w:rFonts w:ascii="Times New Roman" w:hAnsi="Times New Roman" w:cs="Times New Roman"/>
          <w:sz w:val="20"/>
          <w:szCs w:val="20"/>
          <w:lang w:val="kk-KZ"/>
        </w:rPr>
      </w:pPr>
      <w:r w:rsidRPr="00FE1352">
        <w:rPr>
          <w:rFonts w:ascii="Times New Roman" w:hAnsi="Times New Roman" w:cs="Times New Roman"/>
          <w:sz w:val="20"/>
          <w:szCs w:val="20"/>
        </w:rPr>
        <w:t>с</w:t>
      </w:r>
      <w:r w:rsidRPr="00FE1352">
        <w:rPr>
          <w:rFonts w:ascii="Times New Roman" w:hAnsi="Times New Roman" w:cs="Times New Roman"/>
          <w:sz w:val="20"/>
          <w:szCs w:val="20"/>
          <w:lang w:val="kk-KZ"/>
        </w:rPr>
        <w:t>ұрақтың нақтылығы;</w:t>
      </w:r>
    </w:p>
    <w:p w14:paraId="234AD6B7" w14:textId="77777777" w:rsidR="00642B62" w:rsidRPr="00FE1352" w:rsidRDefault="00642B62" w:rsidP="00FE1352">
      <w:pPr>
        <w:numPr>
          <w:ilvl w:val="0"/>
          <w:numId w:val="1"/>
        </w:numPr>
        <w:spacing w:after="0" w:line="240" w:lineRule="auto"/>
        <w:ind w:left="0"/>
        <w:rPr>
          <w:rFonts w:ascii="Times New Roman" w:hAnsi="Times New Roman" w:cs="Times New Roman"/>
          <w:sz w:val="20"/>
          <w:szCs w:val="20"/>
          <w:lang w:val="kk-KZ"/>
        </w:rPr>
      </w:pPr>
      <w:r w:rsidRPr="00FE1352">
        <w:rPr>
          <w:rFonts w:ascii="Times New Roman" w:hAnsi="Times New Roman" w:cs="Times New Roman"/>
          <w:sz w:val="20"/>
          <w:szCs w:val="20"/>
          <w:lang w:val="kk-KZ"/>
        </w:rPr>
        <w:t>ерекшелігі;</w:t>
      </w:r>
    </w:p>
    <w:p w14:paraId="091BDEEF" w14:textId="77777777" w:rsidR="00642B62" w:rsidRPr="00FE1352" w:rsidRDefault="00642B62" w:rsidP="00FE1352">
      <w:pPr>
        <w:numPr>
          <w:ilvl w:val="0"/>
          <w:numId w:val="1"/>
        </w:numPr>
        <w:spacing w:after="0" w:line="240" w:lineRule="auto"/>
        <w:ind w:left="0"/>
        <w:rPr>
          <w:rFonts w:ascii="Times New Roman" w:hAnsi="Times New Roman" w:cs="Times New Roman"/>
          <w:sz w:val="20"/>
          <w:szCs w:val="20"/>
          <w:lang w:val="kk-KZ"/>
        </w:rPr>
      </w:pPr>
      <w:r w:rsidRPr="00FE1352">
        <w:rPr>
          <w:rFonts w:ascii="Times New Roman" w:hAnsi="Times New Roman" w:cs="Times New Roman"/>
          <w:sz w:val="20"/>
          <w:szCs w:val="20"/>
          <w:lang w:val="kk-KZ"/>
        </w:rPr>
        <w:t>сұхбат алаңы;</w:t>
      </w:r>
    </w:p>
    <w:p w14:paraId="0D442FFF" w14:textId="77777777" w:rsidR="00642B62" w:rsidRPr="00FE1352" w:rsidRDefault="00642B62" w:rsidP="00FE1352">
      <w:pPr>
        <w:numPr>
          <w:ilvl w:val="0"/>
          <w:numId w:val="1"/>
        </w:numPr>
        <w:spacing w:after="0" w:line="240" w:lineRule="auto"/>
        <w:ind w:left="0"/>
        <w:rPr>
          <w:rFonts w:ascii="Times New Roman" w:hAnsi="Times New Roman" w:cs="Times New Roman"/>
          <w:sz w:val="20"/>
          <w:szCs w:val="20"/>
          <w:lang w:val="kk-KZ"/>
        </w:rPr>
      </w:pPr>
      <w:r w:rsidRPr="00FE1352">
        <w:rPr>
          <w:rFonts w:ascii="Times New Roman" w:hAnsi="Times New Roman" w:cs="Times New Roman"/>
          <w:sz w:val="20"/>
          <w:szCs w:val="20"/>
          <w:lang w:val="kk-KZ"/>
        </w:rPr>
        <w:t>түсірілім сапасы:</w:t>
      </w:r>
    </w:p>
    <w:p w14:paraId="304B1EAA" w14:textId="439DD69F" w:rsidR="00BA530C" w:rsidRPr="00FE1352" w:rsidRDefault="00642B62" w:rsidP="00FE1352">
      <w:pPr>
        <w:spacing w:after="0" w:line="240" w:lineRule="auto"/>
        <w:rPr>
          <w:rFonts w:ascii="Times New Roman" w:hAnsi="Times New Roman" w:cs="Times New Roman"/>
          <w:noProof/>
          <w:sz w:val="20"/>
          <w:szCs w:val="20"/>
          <w:lang w:val="kk-KZ"/>
        </w:rPr>
      </w:pPr>
      <w:r w:rsidRPr="00FE1352">
        <w:rPr>
          <w:rFonts w:ascii="Times New Roman" w:hAnsi="Times New Roman" w:cs="Times New Roman"/>
          <w:sz w:val="20"/>
          <w:szCs w:val="20"/>
          <w:lang w:val="kk-KZ"/>
        </w:rPr>
        <w:t>Қатысушылардың талапқа сай жұмысы және белсенділігі мектебіміздің бәсекеге қабілетті оқушыларының дарынын көрсетті. Жалпы саны 19 қатысушы қатысып баппен бақты ортаға салды.</w:t>
      </w:r>
    </w:p>
    <w:p w14:paraId="4FF774A2" w14:textId="4651FC8A" w:rsidR="00BA530C" w:rsidRPr="00FE1352" w:rsidRDefault="00BA530C" w:rsidP="00FE1352">
      <w:pPr>
        <w:spacing w:after="0" w:line="240" w:lineRule="auto"/>
        <w:rPr>
          <w:rFonts w:ascii="Times New Roman" w:hAnsi="Times New Roman" w:cs="Times New Roman"/>
          <w:sz w:val="20"/>
          <w:szCs w:val="20"/>
          <w:lang w:val="kk-KZ"/>
        </w:rPr>
      </w:pPr>
      <w:r w:rsidRPr="00FE1352">
        <w:rPr>
          <w:rFonts w:ascii="Times New Roman" w:hAnsi="Times New Roman" w:cs="Times New Roman"/>
          <w:noProof/>
          <w:sz w:val="20"/>
          <w:szCs w:val="20"/>
          <w:lang w:eastAsia="ru-RU"/>
        </w:rPr>
        <w:drawing>
          <wp:inline distT="0" distB="0" distL="0" distR="0" wp14:anchorId="5740C432" wp14:editId="7DC20200">
            <wp:extent cx="1990725" cy="1743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743075"/>
                    </a:xfrm>
                    <a:prstGeom prst="rect">
                      <a:avLst/>
                    </a:prstGeom>
                    <a:noFill/>
                    <a:ln>
                      <a:noFill/>
                    </a:ln>
                  </pic:spPr>
                </pic:pic>
              </a:graphicData>
            </a:graphic>
          </wp:inline>
        </w:drawing>
      </w:r>
      <w:r w:rsidRPr="00FE1352">
        <w:rPr>
          <w:rFonts w:ascii="Times New Roman" w:hAnsi="Times New Roman" w:cs="Times New Roman"/>
          <w:noProof/>
          <w:sz w:val="20"/>
          <w:szCs w:val="20"/>
          <w:lang w:eastAsia="ru-RU"/>
        </w:rPr>
        <w:drawing>
          <wp:inline distT="0" distB="0" distL="0" distR="0" wp14:anchorId="7633417E" wp14:editId="7071518A">
            <wp:extent cx="1743075" cy="1781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1781175"/>
                    </a:xfrm>
                    <a:prstGeom prst="rect">
                      <a:avLst/>
                    </a:prstGeom>
                    <a:noFill/>
                    <a:ln>
                      <a:noFill/>
                    </a:ln>
                  </pic:spPr>
                </pic:pic>
              </a:graphicData>
            </a:graphic>
          </wp:inline>
        </w:drawing>
      </w:r>
      <w:r w:rsidRPr="00FE1352">
        <w:rPr>
          <w:rFonts w:ascii="Times New Roman" w:hAnsi="Times New Roman" w:cs="Times New Roman"/>
          <w:noProof/>
          <w:sz w:val="20"/>
          <w:szCs w:val="20"/>
          <w:lang w:eastAsia="ru-RU"/>
        </w:rPr>
        <w:drawing>
          <wp:inline distT="0" distB="0" distL="0" distR="0" wp14:anchorId="6E49FDC4" wp14:editId="13DEA201">
            <wp:extent cx="1885950" cy="1771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1771650"/>
                    </a:xfrm>
                    <a:prstGeom prst="rect">
                      <a:avLst/>
                    </a:prstGeom>
                    <a:noFill/>
                    <a:ln>
                      <a:noFill/>
                    </a:ln>
                  </pic:spPr>
                </pic:pic>
              </a:graphicData>
            </a:graphic>
          </wp:inline>
        </w:drawing>
      </w:r>
    </w:p>
    <w:p w14:paraId="4DAD0684" w14:textId="30F5E5C8" w:rsidR="00642B62" w:rsidRPr="00FE1352" w:rsidRDefault="00642B62" w:rsidP="00FE1352">
      <w:pPr>
        <w:spacing w:after="0" w:line="240" w:lineRule="auto"/>
        <w:rPr>
          <w:rFonts w:ascii="Times New Roman" w:hAnsi="Times New Roman" w:cs="Times New Roman"/>
          <w:sz w:val="20"/>
          <w:szCs w:val="20"/>
          <w:lang w:val="kk-KZ"/>
        </w:rPr>
      </w:pPr>
      <w:r w:rsidRPr="00FE1352">
        <w:rPr>
          <w:rFonts w:ascii="Times New Roman" w:hAnsi="Times New Roman" w:cs="Times New Roman"/>
          <w:sz w:val="20"/>
          <w:szCs w:val="20"/>
          <w:lang w:val="kk-KZ"/>
        </w:rPr>
        <w:t>Айта кету керек байқау барысында аздаған түсінбеушіліктерде орын алды. Көрермен тарапынан келген нарзылық ұйымдастырушы тарапты елең еткізді. Дәлірек айтсақ байқаудың екінші күнінде, байқау аяқталар сәтте бірінші сынып қатысушысының видеосына әбсәтте өзге ел өкілдерінен 500 ге жуық лайк толассыз келгені анықталды. Мәселені егжей тегжейлі қарау мақсатында тексеру жүргізіп, істің байқау аяқталған сағаттан соң орын алғанына көз жеткіздік. Ұйымдастырушы тараптың мониторингі, есептеп сараптауы нәтижесіндн жүлделі орындар анықталды.</w:t>
      </w:r>
    </w:p>
    <w:p w14:paraId="01DFC29C" w14:textId="647D01C5" w:rsidR="00642B62" w:rsidRPr="00FE1352" w:rsidRDefault="00642B62" w:rsidP="00FE1352">
      <w:pPr>
        <w:spacing w:after="0" w:line="240" w:lineRule="auto"/>
        <w:rPr>
          <w:rFonts w:ascii="Times New Roman" w:hAnsi="Times New Roman" w:cs="Times New Roman"/>
          <w:sz w:val="20"/>
          <w:szCs w:val="20"/>
          <w:lang w:val="kk-KZ"/>
        </w:rPr>
      </w:pPr>
      <w:r w:rsidRPr="00FE1352">
        <w:rPr>
          <w:rFonts w:ascii="Times New Roman" w:hAnsi="Times New Roman" w:cs="Times New Roman"/>
          <w:sz w:val="20"/>
          <w:szCs w:val="20"/>
          <w:lang w:val="kk-KZ"/>
        </w:rPr>
        <w:t>Нәтижесінде қатысушылар төмендегідей орындар алды:</w:t>
      </w:r>
    </w:p>
    <w:tbl>
      <w:tblPr>
        <w:tblStyle w:val="a3"/>
        <w:tblW w:w="9918" w:type="dxa"/>
        <w:tblLook w:val="04A0" w:firstRow="1" w:lastRow="0" w:firstColumn="1" w:lastColumn="0" w:noHBand="0" w:noVBand="1"/>
      </w:tblPr>
      <w:tblGrid>
        <w:gridCol w:w="642"/>
        <w:gridCol w:w="2722"/>
        <w:gridCol w:w="1441"/>
        <w:gridCol w:w="1053"/>
        <w:gridCol w:w="1466"/>
        <w:gridCol w:w="1311"/>
        <w:gridCol w:w="1283"/>
      </w:tblGrid>
      <w:tr w:rsidR="00FE1352" w:rsidRPr="00FE1352" w14:paraId="3C51A7D3" w14:textId="77777777" w:rsidTr="00FE1352">
        <w:trPr>
          <w:trHeight w:val="557"/>
        </w:trPr>
        <w:tc>
          <w:tcPr>
            <w:tcW w:w="642" w:type="dxa"/>
          </w:tcPr>
          <w:p w14:paraId="0039872F" w14:textId="77777777" w:rsidR="00642B62" w:rsidRPr="00FE1352" w:rsidRDefault="00642B62" w:rsidP="00FE1352">
            <w:pPr>
              <w:rPr>
                <w:rFonts w:ascii="Times New Roman" w:hAnsi="Times New Roman" w:cs="Times New Roman"/>
                <w:sz w:val="20"/>
                <w:szCs w:val="20"/>
                <w:lang w:val="en-US"/>
              </w:rPr>
            </w:pPr>
            <w:r w:rsidRPr="00FE1352">
              <w:rPr>
                <w:rFonts w:ascii="Times New Roman" w:hAnsi="Times New Roman" w:cs="Times New Roman"/>
                <w:sz w:val="20"/>
                <w:szCs w:val="20"/>
                <w:lang w:val="en-US"/>
              </w:rPr>
              <w:t>№</w:t>
            </w:r>
          </w:p>
        </w:tc>
        <w:tc>
          <w:tcPr>
            <w:tcW w:w="2722" w:type="dxa"/>
          </w:tcPr>
          <w:p w14:paraId="3A03C582" w14:textId="77777777" w:rsidR="00642B62" w:rsidRPr="00FE1352" w:rsidRDefault="00642B62" w:rsidP="00FE1352">
            <w:pPr>
              <w:rPr>
                <w:rFonts w:ascii="Times New Roman" w:hAnsi="Times New Roman" w:cs="Times New Roman"/>
                <w:sz w:val="20"/>
                <w:szCs w:val="20"/>
                <w:lang w:val="kk-KZ"/>
              </w:rPr>
            </w:pPr>
            <w:proofErr w:type="spellStart"/>
            <w:r w:rsidRPr="00FE1352">
              <w:rPr>
                <w:rFonts w:ascii="Times New Roman" w:hAnsi="Times New Roman" w:cs="Times New Roman"/>
                <w:sz w:val="20"/>
                <w:szCs w:val="20"/>
              </w:rPr>
              <w:t>Аты</w:t>
            </w:r>
            <w:proofErr w:type="spellEnd"/>
            <w:r w:rsidRPr="00FE1352">
              <w:rPr>
                <w:rFonts w:ascii="Times New Roman" w:hAnsi="Times New Roman" w:cs="Times New Roman"/>
                <w:sz w:val="20"/>
                <w:szCs w:val="20"/>
                <w:lang w:val="kk-KZ"/>
              </w:rPr>
              <w:t>-жөні:</w:t>
            </w:r>
          </w:p>
        </w:tc>
        <w:tc>
          <w:tcPr>
            <w:tcW w:w="1441" w:type="dxa"/>
          </w:tcPr>
          <w:p w14:paraId="3DBCD5E0"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Сыныбы</w:t>
            </w:r>
          </w:p>
        </w:tc>
        <w:tc>
          <w:tcPr>
            <w:tcW w:w="1053" w:type="dxa"/>
          </w:tcPr>
          <w:p w14:paraId="1065D12A" w14:textId="2AB9D3C9"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Лайк</w:t>
            </w:r>
          </w:p>
        </w:tc>
        <w:tc>
          <w:tcPr>
            <w:tcW w:w="1466" w:type="dxa"/>
          </w:tcPr>
          <w:p w14:paraId="2D15E31E"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Коммент</w:t>
            </w:r>
          </w:p>
          <w:p w14:paraId="3BB6CBD7"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2к – 1ұ</w:t>
            </w:r>
          </w:p>
        </w:tc>
        <w:tc>
          <w:tcPr>
            <w:tcW w:w="1311" w:type="dxa"/>
          </w:tcPr>
          <w:p w14:paraId="6EB6DE0E"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Ұпай саны</w:t>
            </w:r>
          </w:p>
        </w:tc>
        <w:tc>
          <w:tcPr>
            <w:tcW w:w="1283" w:type="dxa"/>
          </w:tcPr>
          <w:p w14:paraId="7871AEF3"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Орын</w:t>
            </w:r>
          </w:p>
        </w:tc>
      </w:tr>
      <w:tr w:rsidR="00FE1352" w:rsidRPr="00FE1352" w14:paraId="0B2B1EE5" w14:textId="77777777" w:rsidTr="00FE1352">
        <w:trPr>
          <w:trHeight w:val="70"/>
        </w:trPr>
        <w:tc>
          <w:tcPr>
            <w:tcW w:w="642" w:type="dxa"/>
          </w:tcPr>
          <w:p w14:paraId="23A013C2"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1</w:t>
            </w:r>
          </w:p>
        </w:tc>
        <w:tc>
          <w:tcPr>
            <w:tcW w:w="2722" w:type="dxa"/>
          </w:tcPr>
          <w:p w14:paraId="4F22C59A" w14:textId="77777777" w:rsidR="00642B62" w:rsidRPr="00FE1352" w:rsidRDefault="00642B62" w:rsidP="00FE1352">
            <w:pPr>
              <w:rPr>
                <w:rFonts w:ascii="Times New Roman" w:hAnsi="Times New Roman" w:cs="Times New Roman"/>
                <w:sz w:val="20"/>
                <w:szCs w:val="20"/>
              </w:rPr>
            </w:pPr>
            <w:bookmarkStart w:id="0" w:name="_Hlk167447696"/>
            <w:r w:rsidRPr="00FE1352">
              <w:rPr>
                <w:rFonts w:ascii="Times New Roman" w:hAnsi="Times New Roman" w:cs="Times New Roman"/>
                <w:sz w:val="20"/>
                <w:szCs w:val="20"/>
                <w:lang w:val="kk-KZ"/>
              </w:rPr>
              <w:t>Жолдыбай Айкөркем</w:t>
            </w:r>
            <w:bookmarkEnd w:id="0"/>
          </w:p>
        </w:tc>
        <w:tc>
          <w:tcPr>
            <w:tcW w:w="1441" w:type="dxa"/>
          </w:tcPr>
          <w:p w14:paraId="040393C5"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 ғ</w:t>
            </w:r>
          </w:p>
        </w:tc>
        <w:tc>
          <w:tcPr>
            <w:tcW w:w="1053" w:type="dxa"/>
          </w:tcPr>
          <w:p w14:paraId="1848927C"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371</w:t>
            </w:r>
          </w:p>
        </w:tc>
        <w:tc>
          <w:tcPr>
            <w:tcW w:w="1466" w:type="dxa"/>
          </w:tcPr>
          <w:p w14:paraId="33284F14"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382</w:t>
            </w:r>
            <w:bookmarkStart w:id="1" w:name="_GoBack"/>
            <w:bookmarkEnd w:id="1"/>
          </w:p>
        </w:tc>
        <w:tc>
          <w:tcPr>
            <w:tcW w:w="1311" w:type="dxa"/>
          </w:tcPr>
          <w:p w14:paraId="2C6E764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562</w:t>
            </w:r>
          </w:p>
        </w:tc>
        <w:tc>
          <w:tcPr>
            <w:tcW w:w="1283" w:type="dxa"/>
          </w:tcPr>
          <w:p w14:paraId="24BD3F1E"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 xml:space="preserve">Жас журналист </w:t>
            </w:r>
            <w:r w:rsidRPr="00FE1352">
              <w:rPr>
                <w:rFonts w:ascii="Times New Roman" w:hAnsi="Times New Roman" w:cs="Times New Roman"/>
                <w:b/>
                <w:bCs/>
                <w:sz w:val="20"/>
                <w:szCs w:val="20"/>
                <w:lang w:val="kk-KZ"/>
              </w:rPr>
              <w:lastRenderedPageBreak/>
              <w:t>2024 (Бас жүлде)</w:t>
            </w:r>
          </w:p>
        </w:tc>
      </w:tr>
      <w:tr w:rsidR="00FE1352" w:rsidRPr="00FE1352" w14:paraId="7C8F5DB1" w14:textId="77777777" w:rsidTr="00FE1352">
        <w:trPr>
          <w:trHeight w:val="70"/>
        </w:trPr>
        <w:tc>
          <w:tcPr>
            <w:tcW w:w="642" w:type="dxa"/>
          </w:tcPr>
          <w:p w14:paraId="104CE520"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lastRenderedPageBreak/>
              <w:t>2</w:t>
            </w:r>
          </w:p>
        </w:tc>
        <w:tc>
          <w:tcPr>
            <w:tcW w:w="2722" w:type="dxa"/>
          </w:tcPr>
          <w:p w14:paraId="70FEBD5C"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Айпазым Кәусар</w:t>
            </w:r>
          </w:p>
        </w:tc>
        <w:tc>
          <w:tcPr>
            <w:tcW w:w="1441" w:type="dxa"/>
          </w:tcPr>
          <w:p w14:paraId="77B37039"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 б</w:t>
            </w:r>
          </w:p>
        </w:tc>
        <w:tc>
          <w:tcPr>
            <w:tcW w:w="1053" w:type="dxa"/>
          </w:tcPr>
          <w:p w14:paraId="39E53A03"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484</w:t>
            </w:r>
          </w:p>
        </w:tc>
        <w:tc>
          <w:tcPr>
            <w:tcW w:w="1466" w:type="dxa"/>
          </w:tcPr>
          <w:p w14:paraId="29EF4FF2"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105</w:t>
            </w:r>
          </w:p>
        </w:tc>
        <w:tc>
          <w:tcPr>
            <w:tcW w:w="1311" w:type="dxa"/>
          </w:tcPr>
          <w:p w14:paraId="5CDABBFF"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536,5</w:t>
            </w:r>
          </w:p>
        </w:tc>
        <w:tc>
          <w:tcPr>
            <w:tcW w:w="1283" w:type="dxa"/>
          </w:tcPr>
          <w:p w14:paraId="4E6B119C"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1 орын</w:t>
            </w:r>
          </w:p>
        </w:tc>
      </w:tr>
      <w:tr w:rsidR="00FE1352" w:rsidRPr="00FE1352" w14:paraId="20A78E74" w14:textId="77777777" w:rsidTr="00FE1352">
        <w:trPr>
          <w:trHeight w:val="70"/>
        </w:trPr>
        <w:tc>
          <w:tcPr>
            <w:tcW w:w="642" w:type="dxa"/>
          </w:tcPr>
          <w:p w14:paraId="230A4F35"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3</w:t>
            </w:r>
          </w:p>
        </w:tc>
        <w:tc>
          <w:tcPr>
            <w:tcW w:w="2722" w:type="dxa"/>
          </w:tcPr>
          <w:p w14:paraId="5D8D5A20"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Рашид Көркем</w:t>
            </w:r>
          </w:p>
        </w:tc>
        <w:tc>
          <w:tcPr>
            <w:tcW w:w="1441" w:type="dxa"/>
          </w:tcPr>
          <w:p w14:paraId="12C76E78" w14:textId="35FE8B1B"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 б</w:t>
            </w:r>
          </w:p>
        </w:tc>
        <w:tc>
          <w:tcPr>
            <w:tcW w:w="1053" w:type="dxa"/>
          </w:tcPr>
          <w:p w14:paraId="07E5BA34"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431</w:t>
            </w:r>
          </w:p>
        </w:tc>
        <w:tc>
          <w:tcPr>
            <w:tcW w:w="1466" w:type="dxa"/>
          </w:tcPr>
          <w:p w14:paraId="132510BE"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130</w:t>
            </w:r>
          </w:p>
        </w:tc>
        <w:tc>
          <w:tcPr>
            <w:tcW w:w="1311" w:type="dxa"/>
          </w:tcPr>
          <w:p w14:paraId="1000172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496</w:t>
            </w:r>
          </w:p>
        </w:tc>
        <w:tc>
          <w:tcPr>
            <w:tcW w:w="1283" w:type="dxa"/>
          </w:tcPr>
          <w:p w14:paraId="6E85DE21"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1 орын</w:t>
            </w:r>
          </w:p>
        </w:tc>
      </w:tr>
      <w:tr w:rsidR="00FE1352" w:rsidRPr="00FE1352" w14:paraId="23C6CE86" w14:textId="77777777" w:rsidTr="00FE1352">
        <w:trPr>
          <w:trHeight w:val="70"/>
        </w:trPr>
        <w:tc>
          <w:tcPr>
            <w:tcW w:w="642" w:type="dxa"/>
          </w:tcPr>
          <w:p w14:paraId="5710B25C"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4</w:t>
            </w:r>
          </w:p>
        </w:tc>
        <w:tc>
          <w:tcPr>
            <w:tcW w:w="2722" w:type="dxa"/>
          </w:tcPr>
          <w:p w14:paraId="3697526F" w14:textId="012B506C"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Аманбек Елнұр</w:t>
            </w:r>
          </w:p>
        </w:tc>
        <w:tc>
          <w:tcPr>
            <w:tcW w:w="1441" w:type="dxa"/>
          </w:tcPr>
          <w:p w14:paraId="66422C16" w14:textId="75B8E8E4"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4 а</w:t>
            </w:r>
          </w:p>
        </w:tc>
        <w:tc>
          <w:tcPr>
            <w:tcW w:w="1053" w:type="dxa"/>
          </w:tcPr>
          <w:p w14:paraId="13A237F0"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333</w:t>
            </w:r>
          </w:p>
        </w:tc>
        <w:tc>
          <w:tcPr>
            <w:tcW w:w="1466" w:type="dxa"/>
          </w:tcPr>
          <w:p w14:paraId="5148B3E6"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155</w:t>
            </w:r>
          </w:p>
        </w:tc>
        <w:tc>
          <w:tcPr>
            <w:tcW w:w="1311" w:type="dxa"/>
          </w:tcPr>
          <w:p w14:paraId="6D2A63DB"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410,5</w:t>
            </w:r>
          </w:p>
        </w:tc>
        <w:tc>
          <w:tcPr>
            <w:tcW w:w="1283" w:type="dxa"/>
          </w:tcPr>
          <w:p w14:paraId="0E45B894"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2 орын</w:t>
            </w:r>
          </w:p>
        </w:tc>
      </w:tr>
      <w:tr w:rsidR="00FE1352" w:rsidRPr="00FE1352" w14:paraId="09EE8301" w14:textId="77777777" w:rsidTr="00FE1352">
        <w:trPr>
          <w:trHeight w:val="70"/>
        </w:trPr>
        <w:tc>
          <w:tcPr>
            <w:tcW w:w="642" w:type="dxa"/>
          </w:tcPr>
          <w:p w14:paraId="1CEDAC78"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5</w:t>
            </w:r>
          </w:p>
        </w:tc>
        <w:tc>
          <w:tcPr>
            <w:tcW w:w="2722" w:type="dxa"/>
          </w:tcPr>
          <w:p w14:paraId="64FE3D80"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Назаркулова Севгина</w:t>
            </w:r>
          </w:p>
        </w:tc>
        <w:tc>
          <w:tcPr>
            <w:tcW w:w="1441" w:type="dxa"/>
          </w:tcPr>
          <w:p w14:paraId="088A4367"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 з</w:t>
            </w:r>
          </w:p>
        </w:tc>
        <w:tc>
          <w:tcPr>
            <w:tcW w:w="1053" w:type="dxa"/>
          </w:tcPr>
          <w:p w14:paraId="3B48691C"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383</w:t>
            </w:r>
          </w:p>
        </w:tc>
        <w:tc>
          <w:tcPr>
            <w:tcW w:w="1466" w:type="dxa"/>
          </w:tcPr>
          <w:p w14:paraId="63F534D5"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50</w:t>
            </w:r>
          </w:p>
        </w:tc>
        <w:tc>
          <w:tcPr>
            <w:tcW w:w="1311" w:type="dxa"/>
          </w:tcPr>
          <w:p w14:paraId="50F8AB2A"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408</w:t>
            </w:r>
          </w:p>
        </w:tc>
        <w:tc>
          <w:tcPr>
            <w:tcW w:w="1283" w:type="dxa"/>
          </w:tcPr>
          <w:p w14:paraId="6ECB57A7"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2 орын</w:t>
            </w:r>
          </w:p>
        </w:tc>
      </w:tr>
      <w:tr w:rsidR="00FE1352" w:rsidRPr="00FE1352" w14:paraId="6CB4B988" w14:textId="77777777" w:rsidTr="00FE1352">
        <w:trPr>
          <w:trHeight w:val="70"/>
        </w:trPr>
        <w:tc>
          <w:tcPr>
            <w:tcW w:w="642" w:type="dxa"/>
          </w:tcPr>
          <w:p w14:paraId="1E246F0B"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6</w:t>
            </w:r>
          </w:p>
        </w:tc>
        <w:tc>
          <w:tcPr>
            <w:tcW w:w="2722" w:type="dxa"/>
          </w:tcPr>
          <w:p w14:paraId="76C4BCE1"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Абдашим Айсұлтан</w:t>
            </w:r>
          </w:p>
        </w:tc>
        <w:tc>
          <w:tcPr>
            <w:tcW w:w="1441" w:type="dxa"/>
          </w:tcPr>
          <w:p w14:paraId="748EF34E"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 в</w:t>
            </w:r>
          </w:p>
        </w:tc>
        <w:tc>
          <w:tcPr>
            <w:tcW w:w="1053" w:type="dxa"/>
          </w:tcPr>
          <w:p w14:paraId="2B18E302"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319</w:t>
            </w:r>
          </w:p>
        </w:tc>
        <w:tc>
          <w:tcPr>
            <w:tcW w:w="1466" w:type="dxa"/>
          </w:tcPr>
          <w:p w14:paraId="74C99E50"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134</w:t>
            </w:r>
          </w:p>
        </w:tc>
        <w:tc>
          <w:tcPr>
            <w:tcW w:w="1311" w:type="dxa"/>
          </w:tcPr>
          <w:p w14:paraId="75CB540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386</w:t>
            </w:r>
          </w:p>
        </w:tc>
        <w:tc>
          <w:tcPr>
            <w:tcW w:w="1283" w:type="dxa"/>
          </w:tcPr>
          <w:p w14:paraId="146473A2"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2 орын</w:t>
            </w:r>
          </w:p>
        </w:tc>
      </w:tr>
      <w:tr w:rsidR="00FE1352" w:rsidRPr="00FE1352" w14:paraId="78240C62" w14:textId="77777777" w:rsidTr="00FE1352">
        <w:trPr>
          <w:trHeight w:val="70"/>
        </w:trPr>
        <w:tc>
          <w:tcPr>
            <w:tcW w:w="642" w:type="dxa"/>
          </w:tcPr>
          <w:p w14:paraId="6C3E92A3"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7</w:t>
            </w:r>
          </w:p>
        </w:tc>
        <w:tc>
          <w:tcPr>
            <w:tcW w:w="2722" w:type="dxa"/>
          </w:tcPr>
          <w:p w14:paraId="378C5759"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Шекербек Сая</w:t>
            </w:r>
          </w:p>
        </w:tc>
        <w:tc>
          <w:tcPr>
            <w:tcW w:w="1441" w:type="dxa"/>
          </w:tcPr>
          <w:p w14:paraId="1DFFCCF9"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 д</w:t>
            </w:r>
          </w:p>
        </w:tc>
        <w:tc>
          <w:tcPr>
            <w:tcW w:w="1053" w:type="dxa"/>
          </w:tcPr>
          <w:p w14:paraId="7967258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257</w:t>
            </w:r>
          </w:p>
        </w:tc>
        <w:tc>
          <w:tcPr>
            <w:tcW w:w="1466" w:type="dxa"/>
          </w:tcPr>
          <w:p w14:paraId="05187BC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219</w:t>
            </w:r>
          </w:p>
        </w:tc>
        <w:tc>
          <w:tcPr>
            <w:tcW w:w="1311" w:type="dxa"/>
          </w:tcPr>
          <w:p w14:paraId="17521867"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366,5</w:t>
            </w:r>
          </w:p>
        </w:tc>
        <w:tc>
          <w:tcPr>
            <w:tcW w:w="1283" w:type="dxa"/>
          </w:tcPr>
          <w:p w14:paraId="437EF259"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3 орын</w:t>
            </w:r>
          </w:p>
        </w:tc>
      </w:tr>
      <w:tr w:rsidR="00FE1352" w:rsidRPr="00FE1352" w14:paraId="60C65E57" w14:textId="77777777" w:rsidTr="00FE1352">
        <w:trPr>
          <w:trHeight w:val="70"/>
        </w:trPr>
        <w:tc>
          <w:tcPr>
            <w:tcW w:w="642" w:type="dxa"/>
          </w:tcPr>
          <w:p w14:paraId="19FBF374"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8</w:t>
            </w:r>
          </w:p>
        </w:tc>
        <w:tc>
          <w:tcPr>
            <w:tcW w:w="2722" w:type="dxa"/>
          </w:tcPr>
          <w:p w14:paraId="71B779B0"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Нұрымжан Ерасыл</w:t>
            </w:r>
          </w:p>
        </w:tc>
        <w:tc>
          <w:tcPr>
            <w:tcW w:w="1441" w:type="dxa"/>
          </w:tcPr>
          <w:p w14:paraId="26C438E5"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 ғ</w:t>
            </w:r>
          </w:p>
        </w:tc>
        <w:tc>
          <w:tcPr>
            <w:tcW w:w="1053" w:type="dxa"/>
          </w:tcPr>
          <w:p w14:paraId="50C768A8"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267</w:t>
            </w:r>
          </w:p>
        </w:tc>
        <w:tc>
          <w:tcPr>
            <w:tcW w:w="1466" w:type="dxa"/>
          </w:tcPr>
          <w:p w14:paraId="0D06C91B"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174</w:t>
            </w:r>
          </w:p>
        </w:tc>
        <w:tc>
          <w:tcPr>
            <w:tcW w:w="1311" w:type="dxa"/>
          </w:tcPr>
          <w:p w14:paraId="585DBCA4"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354</w:t>
            </w:r>
          </w:p>
        </w:tc>
        <w:tc>
          <w:tcPr>
            <w:tcW w:w="1283" w:type="dxa"/>
          </w:tcPr>
          <w:p w14:paraId="1F1AC363"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3 орын</w:t>
            </w:r>
          </w:p>
        </w:tc>
      </w:tr>
      <w:tr w:rsidR="00FE1352" w:rsidRPr="00FE1352" w14:paraId="384F8119" w14:textId="77777777" w:rsidTr="00FE1352">
        <w:trPr>
          <w:trHeight w:val="70"/>
        </w:trPr>
        <w:tc>
          <w:tcPr>
            <w:tcW w:w="642" w:type="dxa"/>
          </w:tcPr>
          <w:p w14:paraId="351E2458"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9</w:t>
            </w:r>
          </w:p>
        </w:tc>
        <w:tc>
          <w:tcPr>
            <w:tcW w:w="2722" w:type="dxa"/>
          </w:tcPr>
          <w:p w14:paraId="60651DA8"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Абдугаппар Айзере</w:t>
            </w:r>
          </w:p>
        </w:tc>
        <w:tc>
          <w:tcPr>
            <w:tcW w:w="1441" w:type="dxa"/>
          </w:tcPr>
          <w:p w14:paraId="222FA022"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4 а</w:t>
            </w:r>
          </w:p>
        </w:tc>
        <w:tc>
          <w:tcPr>
            <w:tcW w:w="1053" w:type="dxa"/>
          </w:tcPr>
          <w:p w14:paraId="181EF39F"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278</w:t>
            </w:r>
          </w:p>
        </w:tc>
        <w:tc>
          <w:tcPr>
            <w:tcW w:w="1466" w:type="dxa"/>
          </w:tcPr>
          <w:p w14:paraId="7674E83C"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110</w:t>
            </w:r>
          </w:p>
        </w:tc>
        <w:tc>
          <w:tcPr>
            <w:tcW w:w="1311" w:type="dxa"/>
          </w:tcPr>
          <w:p w14:paraId="7DFE3EF4"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333</w:t>
            </w:r>
          </w:p>
        </w:tc>
        <w:tc>
          <w:tcPr>
            <w:tcW w:w="1283" w:type="dxa"/>
          </w:tcPr>
          <w:p w14:paraId="1DC20BE8"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3 орын</w:t>
            </w:r>
          </w:p>
        </w:tc>
      </w:tr>
      <w:tr w:rsidR="00FE1352" w:rsidRPr="00FE1352" w14:paraId="4DBE0488" w14:textId="77777777" w:rsidTr="00FE1352">
        <w:trPr>
          <w:trHeight w:val="70"/>
        </w:trPr>
        <w:tc>
          <w:tcPr>
            <w:tcW w:w="642" w:type="dxa"/>
          </w:tcPr>
          <w:p w14:paraId="5D18704D"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10</w:t>
            </w:r>
          </w:p>
        </w:tc>
        <w:tc>
          <w:tcPr>
            <w:tcW w:w="2722" w:type="dxa"/>
          </w:tcPr>
          <w:p w14:paraId="0D991A1C"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Ахметов Даниял</w:t>
            </w:r>
          </w:p>
        </w:tc>
        <w:tc>
          <w:tcPr>
            <w:tcW w:w="1441" w:type="dxa"/>
          </w:tcPr>
          <w:p w14:paraId="458B595F"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 и</w:t>
            </w:r>
          </w:p>
        </w:tc>
        <w:tc>
          <w:tcPr>
            <w:tcW w:w="1053" w:type="dxa"/>
          </w:tcPr>
          <w:p w14:paraId="0DF06A01"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220</w:t>
            </w:r>
          </w:p>
        </w:tc>
        <w:tc>
          <w:tcPr>
            <w:tcW w:w="1466" w:type="dxa"/>
          </w:tcPr>
          <w:p w14:paraId="5B1F6FB2"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192</w:t>
            </w:r>
          </w:p>
        </w:tc>
        <w:tc>
          <w:tcPr>
            <w:tcW w:w="1311" w:type="dxa"/>
          </w:tcPr>
          <w:p w14:paraId="600CD681"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316</w:t>
            </w:r>
          </w:p>
        </w:tc>
        <w:tc>
          <w:tcPr>
            <w:tcW w:w="1283" w:type="dxa"/>
          </w:tcPr>
          <w:p w14:paraId="678E00B5"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3 орын</w:t>
            </w:r>
          </w:p>
        </w:tc>
      </w:tr>
      <w:tr w:rsidR="00FE1352" w:rsidRPr="00FE1352" w14:paraId="333C5BB4" w14:textId="77777777" w:rsidTr="00FE1352">
        <w:trPr>
          <w:trHeight w:val="70"/>
        </w:trPr>
        <w:tc>
          <w:tcPr>
            <w:tcW w:w="642" w:type="dxa"/>
          </w:tcPr>
          <w:p w14:paraId="0DC0BB03"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11</w:t>
            </w:r>
          </w:p>
        </w:tc>
        <w:tc>
          <w:tcPr>
            <w:tcW w:w="2722" w:type="dxa"/>
          </w:tcPr>
          <w:p w14:paraId="35D32141"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Ким Анастасия</w:t>
            </w:r>
          </w:p>
        </w:tc>
        <w:tc>
          <w:tcPr>
            <w:tcW w:w="1441" w:type="dxa"/>
          </w:tcPr>
          <w:p w14:paraId="7FAF992B"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 к</w:t>
            </w:r>
          </w:p>
        </w:tc>
        <w:tc>
          <w:tcPr>
            <w:tcW w:w="1053" w:type="dxa"/>
          </w:tcPr>
          <w:p w14:paraId="0E940FAB"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117</w:t>
            </w:r>
          </w:p>
        </w:tc>
        <w:tc>
          <w:tcPr>
            <w:tcW w:w="1466" w:type="dxa"/>
          </w:tcPr>
          <w:p w14:paraId="6129CF23"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77</w:t>
            </w:r>
          </w:p>
        </w:tc>
        <w:tc>
          <w:tcPr>
            <w:tcW w:w="1311" w:type="dxa"/>
          </w:tcPr>
          <w:p w14:paraId="1BFC5E83"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155,5</w:t>
            </w:r>
          </w:p>
        </w:tc>
        <w:tc>
          <w:tcPr>
            <w:tcW w:w="1283" w:type="dxa"/>
          </w:tcPr>
          <w:p w14:paraId="3BC2978A"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3 орын</w:t>
            </w:r>
          </w:p>
        </w:tc>
      </w:tr>
      <w:tr w:rsidR="00FE1352" w:rsidRPr="00FE1352" w14:paraId="2D560538" w14:textId="77777777" w:rsidTr="00FE1352">
        <w:trPr>
          <w:trHeight w:val="70"/>
        </w:trPr>
        <w:tc>
          <w:tcPr>
            <w:tcW w:w="642" w:type="dxa"/>
          </w:tcPr>
          <w:p w14:paraId="2D96E8AD"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12</w:t>
            </w:r>
          </w:p>
        </w:tc>
        <w:tc>
          <w:tcPr>
            <w:tcW w:w="2722" w:type="dxa"/>
          </w:tcPr>
          <w:p w14:paraId="1168F7F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Есжан Ақбота</w:t>
            </w:r>
          </w:p>
        </w:tc>
        <w:tc>
          <w:tcPr>
            <w:tcW w:w="1441" w:type="dxa"/>
          </w:tcPr>
          <w:p w14:paraId="02FE4EC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 ғ</w:t>
            </w:r>
          </w:p>
        </w:tc>
        <w:tc>
          <w:tcPr>
            <w:tcW w:w="1053" w:type="dxa"/>
          </w:tcPr>
          <w:p w14:paraId="7121B030"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79</w:t>
            </w:r>
          </w:p>
        </w:tc>
        <w:tc>
          <w:tcPr>
            <w:tcW w:w="1466" w:type="dxa"/>
          </w:tcPr>
          <w:p w14:paraId="3471179A"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64</w:t>
            </w:r>
          </w:p>
        </w:tc>
        <w:tc>
          <w:tcPr>
            <w:tcW w:w="1311" w:type="dxa"/>
          </w:tcPr>
          <w:p w14:paraId="71A34A94"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111</w:t>
            </w:r>
          </w:p>
        </w:tc>
        <w:tc>
          <w:tcPr>
            <w:tcW w:w="1283" w:type="dxa"/>
          </w:tcPr>
          <w:p w14:paraId="20711597"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Номинация</w:t>
            </w:r>
          </w:p>
        </w:tc>
      </w:tr>
      <w:tr w:rsidR="00FE1352" w:rsidRPr="00FE1352" w14:paraId="3A951406" w14:textId="77777777" w:rsidTr="00FE1352">
        <w:trPr>
          <w:trHeight w:val="70"/>
        </w:trPr>
        <w:tc>
          <w:tcPr>
            <w:tcW w:w="642" w:type="dxa"/>
          </w:tcPr>
          <w:p w14:paraId="5812F422" w14:textId="77777777" w:rsidR="00642B62" w:rsidRPr="00FE1352" w:rsidRDefault="00642B62" w:rsidP="00FE1352">
            <w:pPr>
              <w:rPr>
                <w:rFonts w:ascii="Times New Roman" w:hAnsi="Times New Roman" w:cs="Times New Roman"/>
                <w:sz w:val="20"/>
                <w:szCs w:val="20"/>
              </w:rPr>
            </w:pPr>
            <w:r w:rsidRPr="00FE1352">
              <w:rPr>
                <w:rFonts w:ascii="Times New Roman" w:hAnsi="Times New Roman" w:cs="Times New Roman"/>
                <w:sz w:val="20"/>
                <w:szCs w:val="20"/>
              </w:rPr>
              <w:t>13</w:t>
            </w:r>
          </w:p>
        </w:tc>
        <w:tc>
          <w:tcPr>
            <w:tcW w:w="2722" w:type="dxa"/>
          </w:tcPr>
          <w:p w14:paraId="6A2C9E6E"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Рустамова Рисолат</w:t>
            </w:r>
          </w:p>
        </w:tc>
        <w:tc>
          <w:tcPr>
            <w:tcW w:w="1441" w:type="dxa"/>
          </w:tcPr>
          <w:p w14:paraId="4CC6D93F"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 в</w:t>
            </w:r>
          </w:p>
        </w:tc>
        <w:tc>
          <w:tcPr>
            <w:tcW w:w="1053" w:type="dxa"/>
          </w:tcPr>
          <w:p w14:paraId="03892653"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112</w:t>
            </w:r>
          </w:p>
        </w:tc>
        <w:tc>
          <w:tcPr>
            <w:tcW w:w="1466" w:type="dxa"/>
          </w:tcPr>
          <w:p w14:paraId="3F8FE8D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26</w:t>
            </w:r>
          </w:p>
        </w:tc>
        <w:tc>
          <w:tcPr>
            <w:tcW w:w="1311" w:type="dxa"/>
          </w:tcPr>
          <w:p w14:paraId="0EE52E4B"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125</w:t>
            </w:r>
          </w:p>
        </w:tc>
        <w:tc>
          <w:tcPr>
            <w:tcW w:w="1283" w:type="dxa"/>
          </w:tcPr>
          <w:p w14:paraId="092DBC14"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Номинация</w:t>
            </w:r>
          </w:p>
        </w:tc>
      </w:tr>
      <w:tr w:rsidR="00FE1352" w:rsidRPr="00FE1352" w14:paraId="15CC3881" w14:textId="77777777" w:rsidTr="00FE1352">
        <w:trPr>
          <w:trHeight w:val="70"/>
        </w:trPr>
        <w:tc>
          <w:tcPr>
            <w:tcW w:w="642" w:type="dxa"/>
          </w:tcPr>
          <w:p w14:paraId="042DEBF9"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14</w:t>
            </w:r>
          </w:p>
        </w:tc>
        <w:tc>
          <w:tcPr>
            <w:tcW w:w="2722" w:type="dxa"/>
          </w:tcPr>
          <w:p w14:paraId="70C24F00"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Мухаммадали Ясина</w:t>
            </w:r>
          </w:p>
        </w:tc>
        <w:tc>
          <w:tcPr>
            <w:tcW w:w="1441" w:type="dxa"/>
          </w:tcPr>
          <w:p w14:paraId="695D9EE5"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 ә</w:t>
            </w:r>
          </w:p>
        </w:tc>
        <w:tc>
          <w:tcPr>
            <w:tcW w:w="1053" w:type="dxa"/>
          </w:tcPr>
          <w:p w14:paraId="47A5A69C"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73</w:t>
            </w:r>
          </w:p>
        </w:tc>
        <w:tc>
          <w:tcPr>
            <w:tcW w:w="1466" w:type="dxa"/>
          </w:tcPr>
          <w:p w14:paraId="38F58C55"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41</w:t>
            </w:r>
          </w:p>
        </w:tc>
        <w:tc>
          <w:tcPr>
            <w:tcW w:w="1311" w:type="dxa"/>
          </w:tcPr>
          <w:p w14:paraId="3F1574AB"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93,5</w:t>
            </w:r>
          </w:p>
        </w:tc>
        <w:tc>
          <w:tcPr>
            <w:tcW w:w="1283" w:type="dxa"/>
          </w:tcPr>
          <w:p w14:paraId="35298B27"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Номинация</w:t>
            </w:r>
          </w:p>
        </w:tc>
      </w:tr>
      <w:tr w:rsidR="00FE1352" w:rsidRPr="00FE1352" w14:paraId="1557DE40" w14:textId="77777777" w:rsidTr="00FE1352">
        <w:trPr>
          <w:trHeight w:val="70"/>
        </w:trPr>
        <w:tc>
          <w:tcPr>
            <w:tcW w:w="642" w:type="dxa"/>
          </w:tcPr>
          <w:p w14:paraId="56A05E77"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15</w:t>
            </w:r>
          </w:p>
        </w:tc>
        <w:tc>
          <w:tcPr>
            <w:tcW w:w="2722" w:type="dxa"/>
          </w:tcPr>
          <w:p w14:paraId="6154DE82"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Улугбек Самир</w:t>
            </w:r>
          </w:p>
        </w:tc>
        <w:tc>
          <w:tcPr>
            <w:tcW w:w="1441" w:type="dxa"/>
          </w:tcPr>
          <w:p w14:paraId="0FE914EB"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 е</w:t>
            </w:r>
          </w:p>
        </w:tc>
        <w:tc>
          <w:tcPr>
            <w:tcW w:w="1053" w:type="dxa"/>
          </w:tcPr>
          <w:p w14:paraId="7BD4403A"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90</w:t>
            </w:r>
          </w:p>
        </w:tc>
        <w:tc>
          <w:tcPr>
            <w:tcW w:w="1466" w:type="dxa"/>
          </w:tcPr>
          <w:p w14:paraId="18B0EE81"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32</w:t>
            </w:r>
          </w:p>
        </w:tc>
        <w:tc>
          <w:tcPr>
            <w:tcW w:w="1311" w:type="dxa"/>
          </w:tcPr>
          <w:p w14:paraId="56BA8109"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106</w:t>
            </w:r>
          </w:p>
        </w:tc>
        <w:tc>
          <w:tcPr>
            <w:tcW w:w="1283" w:type="dxa"/>
          </w:tcPr>
          <w:p w14:paraId="4BF51C9F"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Номинация</w:t>
            </w:r>
          </w:p>
        </w:tc>
      </w:tr>
      <w:tr w:rsidR="00FE1352" w:rsidRPr="00FE1352" w14:paraId="2CEE35BE" w14:textId="77777777" w:rsidTr="00FE1352">
        <w:trPr>
          <w:trHeight w:val="70"/>
        </w:trPr>
        <w:tc>
          <w:tcPr>
            <w:tcW w:w="642" w:type="dxa"/>
          </w:tcPr>
          <w:p w14:paraId="66F5F299"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16</w:t>
            </w:r>
          </w:p>
        </w:tc>
        <w:tc>
          <w:tcPr>
            <w:tcW w:w="2722" w:type="dxa"/>
          </w:tcPr>
          <w:p w14:paraId="0468BE03"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Ирисбаева Лейла</w:t>
            </w:r>
          </w:p>
        </w:tc>
        <w:tc>
          <w:tcPr>
            <w:tcW w:w="1441" w:type="dxa"/>
          </w:tcPr>
          <w:p w14:paraId="414E382E"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 г</w:t>
            </w:r>
          </w:p>
        </w:tc>
        <w:tc>
          <w:tcPr>
            <w:tcW w:w="1053" w:type="dxa"/>
          </w:tcPr>
          <w:p w14:paraId="70CE144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21</w:t>
            </w:r>
          </w:p>
        </w:tc>
        <w:tc>
          <w:tcPr>
            <w:tcW w:w="1466" w:type="dxa"/>
          </w:tcPr>
          <w:p w14:paraId="2CEDB4C7"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w:t>
            </w:r>
          </w:p>
        </w:tc>
        <w:tc>
          <w:tcPr>
            <w:tcW w:w="1311" w:type="dxa"/>
          </w:tcPr>
          <w:p w14:paraId="363CF1D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22</w:t>
            </w:r>
          </w:p>
        </w:tc>
        <w:tc>
          <w:tcPr>
            <w:tcW w:w="1283" w:type="dxa"/>
          </w:tcPr>
          <w:p w14:paraId="5B176E45"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Номинация</w:t>
            </w:r>
          </w:p>
        </w:tc>
      </w:tr>
      <w:tr w:rsidR="00FE1352" w:rsidRPr="00FE1352" w14:paraId="1726B84E" w14:textId="77777777" w:rsidTr="00FE1352">
        <w:trPr>
          <w:trHeight w:val="70"/>
        </w:trPr>
        <w:tc>
          <w:tcPr>
            <w:tcW w:w="642" w:type="dxa"/>
          </w:tcPr>
          <w:p w14:paraId="49908A59"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17</w:t>
            </w:r>
          </w:p>
        </w:tc>
        <w:tc>
          <w:tcPr>
            <w:tcW w:w="2722" w:type="dxa"/>
          </w:tcPr>
          <w:p w14:paraId="49184762"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Құралбай Қадірәлі</w:t>
            </w:r>
          </w:p>
        </w:tc>
        <w:tc>
          <w:tcPr>
            <w:tcW w:w="1441" w:type="dxa"/>
          </w:tcPr>
          <w:p w14:paraId="43774647"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3 ә</w:t>
            </w:r>
          </w:p>
        </w:tc>
        <w:tc>
          <w:tcPr>
            <w:tcW w:w="1053" w:type="dxa"/>
          </w:tcPr>
          <w:p w14:paraId="51CFFD2A"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69</w:t>
            </w:r>
          </w:p>
        </w:tc>
        <w:tc>
          <w:tcPr>
            <w:tcW w:w="1466" w:type="dxa"/>
          </w:tcPr>
          <w:p w14:paraId="33301943"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14</w:t>
            </w:r>
          </w:p>
        </w:tc>
        <w:tc>
          <w:tcPr>
            <w:tcW w:w="1311" w:type="dxa"/>
          </w:tcPr>
          <w:p w14:paraId="5745F37C"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76</w:t>
            </w:r>
          </w:p>
        </w:tc>
        <w:tc>
          <w:tcPr>
            <w:tcW w:w="1283" w:type="dxa"/>
          </w:tcPr>
          <w:p w14:paraId="319AB536"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Номинация</w:t>
            </w:r>
          </w:p>
        </w:tc>
      </w:tr>
      <w:tr w:rsidR="00FE1352" w:rsidRPr="00FE1352" w14:paraId="45EEBC3D" w14:textId="77777777" w:rsidTr="00FE1352">
        <w:trPr>
          <w:trHeight w:val="70"/>
        </w:trPr>
        <w:tc>
          <w:tcPr>
            <w:tcW w:w="642" w:type="dxa"/>
          </w:tcPr>
          <w:p w14:paraId="43793A17"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18</w:t>
            </w:r>
          </w:p>
        </w:tc>
        <w:tc>
          <w:tcPr>
            <w:tcW w:w="2722" w:type="dxa"/>
          </w:tcPr>
          <w:p w14:paraId="1CB64F36"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Аманбалаев Аңсар</w:t>
            </w:r>
          </w:p>
        </w:tc>
        <w:tc>
          <w:tcPr>
            <w:tcW w:w="1441" w:type="dxa"/>
          </w:tcPr>
          <w:p w14:paraId="19098FB4"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2 а</w:t>
            </w:r>
          </w:p>
        </w:tc>
        <w:tc>
          <w:tcPr>
            <w:tcW w:w="1053" w:type="dxa"/>
          </w:tcPr>
          <w:p w14:paraId="1EDAB200"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101</w:t>
            </w:r>
          </w:p>
        </w:tc>
        <w:tc>
          <w:tcPr>
            <w:tcW w:w="1466" w:type="dxa"/>
          </w:tcPr>
          <w:p w14:paraId="46EB7A06"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60</w:t>
            </w:r>
          </w:p>
        </w:tc>
        <w:tc>
          <w:tcPr>
            <w:tcW w:w="1311" w:type="dxa"/>
          </w:tcPr>
          <w:p w14:paraId="52B511B8"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131</w:t>
            </w:r>
          </w:p>
        </w:tc>
        <w:tc>
          <w:tcPr>
            <w:tcW w:w="1283" w:type="dxa"/>
          </w:tcPr>
          <w:p w14:paraId="07759C02"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Номинация</w:t>
            </w:r>
          </w:p>
        </w:tc>
      </w:tr>
      <w:tr w:rsidR="00FE1352" w:rsidRPr="00FE1352" w14:paraId="1A934CC6" w14:textId="77777777" w:rsidTr="00FE1352">
        <w:trPr>
          <w:trHeight w:val="70"/>
        </w:trPr>
        <w:tc>
          <w:tcPr>
            <w:tcW w:w="642" w:type="dxa"/>
          </w:tcPr>
          <w:p w14:paraId="72B83CE2"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19</w:t>
            </w:r>
          </w:p>
        </w:tc>
        <w:tc>
          <w:tcPr>
            <w:tcW w:w="2722" w:type="dxa"/>
          </w:tcPr>
          <w:p w14:paraId="2104AA4E"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Жарқынбек Раяна</w:t>
            </w:r>
          </w:p>
        </w:tc>
        <w:tc>
          <w:tcPr>
            <w:tcW w:w="1441" w:type="dxa"/>
          </w:tcPr>
          <w:p w14:paraId="4B064415"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 г</w:t>
            </w:r>
          </w:p>
        </w:tc>
        <w:tc>
          <w:tcPr>
            <w:tcW w:w="1053" w:type="dxa"/>
          </w:tcPr>
          <w:p w14:paraId="4A6EB9FD"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106</w:t>
            </w:r>
          </w:p>
        </w:tc>
        <w:tc>
          <w:tcPr>
            <w:tcW w:w="1466" w:type="dxa"/>
          </w:tcPr>
          <w:p w14:paraId="14E1E904"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60</w:t>
            </w:r>
          </w:p>
        </w:tc>
        <w:tc>
          <w:tcPr>
            <w:tcW w:w="1311" w:type="dxa"/>
          </w:tcPr>
          <w:p w14:paraId="39B50A95" w14:textId="77777777" w:rsidR="00642B62" w:rsidRPr="00FE1352" w:rsidRDefault="00642B62" w:rsidP="00FE1352">
            <w:pPr>
              <w:rPr>
                <w:rFonts w:ascii="Times New Roman" w:hAnsi="Times New Roman" w:cs="Times New Roman"/>
                <w:sz w:val="20"/>
                <w:szCs w:val="20"/>
                <w:lang w:val="kk-KZ"/>
              </w:rPr>
            </w:pPr>
            <w:r w:rsidRPr="00FE1352">
              <w:rPr>
                <w:rFonts w:ascii="Times New Roman" w:hAnsi="Times New Roman" w:cs="Times New Roman"/>
                <w:sz w:val="20"/>
                <w:szCs w:val="20"/>
                <w:lang w:val="kk-KZ"/>
              </w:rPr>
              <w:t>136</w:t>
            </w:r>
          </w:p>
        </w:tc>
        <w:tc>
          <w:tcPr>
            <w:tcW w:w="1283" w:type="dxa"/>
          </w:tcPr>
          <w:p w14:paraId="7163BE95" w14:textId="77777777" w:rsidR="00642B62" w:rsidRPr="00FE1352" w:rsidRDefault="00642B62" w:rsidP="00FE1352">
            <w:pPr>
              <w:rPr>
                <w:rFonts w:ascii="Times New Roman" w:hAnsi="Times New Roman" w:cs="Times New Roman"/>
                <w:b/>
                <w:bCs/>
                <w:sz w:val="20"/>
                <w:szCs w:val="20"/>
                <w:lang w:val="kk-KZ"/>
              </w:rPr>
            </w:pPr>
            <w:r w:rsidRPr="00FE1352">
              <w:rPr>
                <w:rFonts w:ascii="Times New Roman" w:hAnsi="Times New Roman" w:cs="Times New Roman"/>
                <w:b/>
                <w:bCs/>
                <w:sz w:val="20"/>
                <w:szCs w:val="20"/>
                <w:lang w:val="kk-KZ"/>
              </w:rPr>
              <w:t>Номинация</w:t>
            </w:r>
          </w:p>
        </w:tc>
      </w:tr>
    </w:tbl>
    <w:p w14:paraId="32E59467" w14:textId="77777777" w:rsidR="00642B62" w:rsidRPr="00FE1352" w:rsidRDefault="00642B62" w:rsidP="00FE1352">
      <w:pPr>
        <w:spacing w:after="0" w:line="240" w:lineRule="auto"/>
        <w:rPr>
          <w:rFonts w:ascii="Times New Roman" w:hAnsi="Times New Roman" w:cs="Times New Roman"/>
          <w:sz w:val="20"/>
          <w:szCs w:val="20"/>
          <w:lang w:val="kk-KZ"/>
        </w:rPr>
      </w:pPr>
    </w:p>
    <w:sectPr w:rsidR="00642B62" w:rsidRPr="00FE1352" w:rsidSect="00642B62">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B109C"/>
    <w:multiLevelType w:val="hybridMultilevel"/>
    <w:tmpl w:val="6F28DD38"/>
    <w:lvl w:ilvl="0" w:tplc="634851D2">
      <w:start w:val="1"/>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2"/>
    <w:rsid w:val="004D707A"/>
    <w:rsid w:val="004F77F9"/>
    <w:rsid w:val="00642B62"/>
    <w:rsid w:val="00BA530C"/>
    <w:rsid w:val="00FE1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Intense Emphasis"/>
    <w:basedOn w:val="a0"/>
    <w:uiPriority w:val="21"/>
    <w:qFormat/>
    <w:rsid w:val="00BA530C"/>
    <w:rPr>
      <w:i/>
      <w:iCs/>
      <w:color w:val="4472C4" w:themeColor="accent1"/>
    </w:rPr>
  </w:style>
  <w:style w:type="paragraph" w:styleId="a5">
    <w:name w:val="Balloon Text"/>
    <w:basedOn w:val="a"/>
    <w:link w:val="a6"/>
    <w:uiPriority w:val="99"/>
    <w:semiHidden/>
    <w:unhideWhenUsed/>
    <w:rsid w:val="004F77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7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Intense Emphasis"/>
    <w:basedOn w:val="a0"/>
    <w:uiPriority w:val="21"/>
    <w:qFormat/>
    <w:rsid w:val="00BA530C"/>
    <w:rPr>
      <w:i/>
      <w:iCs/>
      <w:color w:val="4472C4" w:themeColor="accent1"/>
    </w:rPr>
  </w:style>
  <w:style w:type="paragraph" w:styleId="a5">
    <w:name w:val="Balloon Text"/>
    <w:basedOn w:val="a"/>
    <w:link w:val="a6"/>
    <w:uiPriority w:val="99"/>
    <w:semiHidden/>
    <w:unhideWhenUsed/>
    <w:rsid w:val="004F77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7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4</cp:revision>
  <dcterms:created xsi:type="dcterms:W3CDTF">2024-05-24T06:59:00Z</dcterms:created>
  <dcterms:modified xsi:type="dcterms:W3CDTF">2024-05-27T16:21:00Z</dcterms:modified>
</cp:coreProperties>
</file>